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8ED0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21E1635B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5EAD70D3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797556C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E358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7E864F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211F331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F95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90071E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2E9D3F0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8CB5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9E4A8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1EE0CC6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0B2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4C32EA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1457C94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F47B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23E1FD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1611FA5F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18A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C0E4B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81AD3F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EDE7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69277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52CA8C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2BA9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2FD297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24D6A7E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A4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67E42D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0D3548A3" w14:textId="77777777" w:rsidTr="00ED436B">
        <w:trPr>
          <w:trHeight w:val="8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A13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18DA63D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0922B2D5" wp14:editId="13333DFF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77B96FA6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</w:tr>
      <w:tr w:rsidR="00791DF1" w14:paraId="320BC4A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4FA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86CD3F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35E58B2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11E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40D1B8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164CB8D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BFF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A8974A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3D45755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83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9D14B6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44ADFCF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982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0E0A1D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61CD6DBC" w14:textId="77777777" w:rsidR="00791DF1" w:rsidRDefault="00791DF1" w:rsidP="00470CE6">
      <w:pPr>
        <w:pStyle w:val="a4"/>
        <w:ind w:left="0"/>
      </w:pPr>
    </w:p>
    <w:p w14:paraId="20F7B5D7" w14:textId="77777777" w:rsidR="00505C88" w:rsidRDefault="00505C88" w:rsidP="00D77716">
      <w:pPr>
        <w:pStyle w:val="1"/>
        <w:ind w:left="0" w:right="-1750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 w:rsidR="00226744">
        <w:t>αιμοδοσίας</w:t>
      </w:r>
      <w:r w:rsidRPr="0003717B">
        <w:t>»</w:t>
      </w:r>
    </w:p>
    <w:p w14:paraId="5A07CC33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7831AB39" w14:textId="7639F23A" w:rsidR="00505C88" w:rsidRDefault="00EA2C58" w:rsidP="00505C88">
      <w:pPr>
        <w:pStyle w:val="a3"/>
        <w:ind w:left="10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2FDE14FA" wp14:editId="75D791FF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2B5D6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6486C395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210A1A1A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B980B4C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2F630C3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9B96DA0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9AF633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87E6236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1E086E">
        <w:t xml:space="preserve"> </w:t>
      </w:r>
      <w:r w:rsidR="001E086E">
        <w:rPr>
          <w:lang w:val="en-US"/>
        </w:rPr>
        <w:t>…</w:t>
      </w:r>
      <w:r w:rsidR="001E086E">
        <w:t>..</w:t>
      </w:r>
      <w:r w:rsidR="00505C88">
        <w:t>…</w:t>
      </w:r>
      <w:r w:rsidR="001E086E">
        <w:t>/</w:t>
      </w:r>
      <w:r w:rsidR="00D85CEB">
        <w:rPr>
          <w:lang w:val="en-US"/>
        </w:rPr>
        <w:t>….</w:t>
      </w:r>
      <w:r w:rsidR="001E086E">
        <w:t>.</w:t>
      </w:r>
      <w:r w:rsidR="00505C88">
        <w:t>…/20…</w:t>
      </w:r>
      <w:r w:rsidR="00D85CEB">
        <w:rPr>
          <w:lang w:val="en-US"/>
        </w:rPr>
        <w:t>..</w:t>
      </w:r>
      <w:r w:rsidR="00505C88">
        <w:t>…</w:t>
      </w:r>
    </w:p>
    <w:p w14:paraId="24829CB9" w14:textId="512B97D6" w:rsidR="00505C88" w:rsidRDefault="00505C88" w:rsidP="00505C88">
      <w:pPr>
        <w:pStyle w:val="a3"/>
      </w:pPr>
    </w:p>
    <w:p w14:paraId="41C33827" w14:textId="77777777" w:rsidR="00505C88" w:rsidRDefault="00505C88" w:rsidP="00505C88">
      <w:pPr>
        <w:pStyle w:val="a3"/>
        <w:spacing w:before="3"/>
        <w:rPr>
          <w:sz w:val="32"/>
        </w:rPr>
      </w:pPr>
    </w:p>
    <w:p w14:paraId="794E0CED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4252DB5B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7FB60440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04CE156C" w14:textId="77777777" w:rsidR="004B470F" w:rsidRDefault="00A57DC8" w:rsidP="00B95613">
      <w:pPr>
        <w:pStyle w:val="1"/>
        <w:spacing w:before="29"/>
        <w:ind w:right="1323"/>
      </w:pPr>
      <w:r>
        <w:t>ΠΡΟΣ</w:t>
      </w:r>
    </w:p>
    <w:p w14:paraId="7118819C" w14:textId="77777777" w:rsidR="00A57DC8" w:rsidRDefault="00A57DC8" w:rsidP="00B95613">
      <w:pPr>
        <w:pStyle w:val="1"/>
        <w:spacing w:before="29"/>
        <w:ind w:right="1323"/>
      </w:pPr>
    </w:p>
    <w:p w14:paraId="54313269" w14:textId="77777777" w:rsidR="006C1F4E" w:rsidRPr="006C1F4E" w:rsidRDefault="00226744" w:rsidP="00226744">
      <w:pPr>
        <w:spacing w:before="6"/>
        <w:ind w:left="1521"/>
        <w:rPr>
          <w:b/>
        </w:rPr>
      </w:pPr>
      <w:r>
        <w:rPr>
          <w:b/>
        </w:rPr>
        <w:t xml:space="preserve">             </w:t>
      </w:r>
      <w:r w:rsidRPr="00A57DC8">
        <w:rPr>
          <w:b/>
        </w:rPr>
        <w:t xml:space="preserve"> </w:t>
      </w:r>
      <w:r w:rsidR="00A57DC8" w:rsidRPr="00A57DC8">
        <w:rPr>
          <w:b/>
        </w:rPr>
        <w:t>………………………………….</w:t>
      </w:r>
    </w:p>
    <w:p w14:paraId="7E67BFFB" w14:textId="77777777" w:rsidR="00226744" w:rsidRDefault="00226744" w:rsidP="00A57DC8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jc w:val="both"/>
      </w:pPr>
    </w:p>
    <w:p w14:paraId="6D3CF837" w14:textId="16AA4B04" w:rsidR="00226744" w:rsidRDefault="00226744" w:rsidP="00672BB1">
      <w:pPr>
        <w:tabs>
          <w:tab w:val="left" w:pos="1286"/>
          <w:tab w:val="left" w:pos="1718"/>
          <w:tab w:val="left" w:pos="2127"/>
        </w:tabs>
        <w:spacing w:before="1"/>
        <w:ind w:left="567" w:firstLine="142"/>
        <w:jc w:val="both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 w:rsidR="00672BB1">
        <w:t xml:space="preserve">ειδική </w:t>
      </w:r>
      <w:r>
        <w:rPr>
          <w:b/>
          <w:sz w:val="24"/>
        </w:rPr>
        <w:t xml:space="preserve">άδεια αιμοδοσίας </w:t>
      </w:r>
      <w:r>
        <w:t>διάρκειας ………………</w:t>
      </w:r>
      <w:r w:rsidR="00803908">
        <w:t xml:space="preserve"> </w:t>
      </w:r>
      <w:r>
        <w:t>(</w:t>
      </w:r>
      <w:r w:rsidR="001E086E">
        <w:t>..</w:t>
      </w:r>
      <w:r>
        <w:t>…</w:t>
      </w:r>
      <w:r w:rsidR="00803908">
        <w:t>.</w:t>
      </w:r>
      <w:r>
        <w:t>) εργάσιμων ημερών, από</w:t>
      </w:r>
      <w:r>
        <w:rPr>
          <w:spacing w:val="-5"/>
        </w:rPr>
        <w:t xml:space="preserve"> .…</w:t>
      </w:r>
      <w:r w:rsidR="001E086E">
        <w:rPr>
          <w:spacing w:val="-5"/>
        </w:rPr>
        <w:t>.</w:t>
      </w:r>
      <w:r w:rsidR="00803908">
        <w:rPr>
          <w:spacing w:val="-5"/>
        </w:rPr>
        <w:t>..</w:t>
      </w:r>
      <w:r>
        <w:t>/…</w:t>
      </w:r>
      <w:r w:rsidR="001E086E">
        <w:t>…</w:t>
      </w:r>
      <w:r>
        <w:t>./……….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…</w:t>
      </w:r>
      <w:r w:rsidR="001E086E">
        <w:t>.</w:t>
      </w:r>
      <w:r w:rsidR="00803908">
        <w:t>..</w:t>
      </w:r>
      <w:r>
        <w:t>./…</w:t>
      </w:r>
      <w:r w:rsidR="001E086E">
        <w:t>.</w:t>
      </w:r>
      <w:r w:rsidR="00803908">
        <w:t>..</w:t>
      </w:r>
      <w:r>
        <w:t>./…</w:t>
      </w:r>
      <w:r w:rsidR="00803908">
        <w:t>.</w:t>
      </w:r>
      <w:r>
        <w:t>……</w:t>
      </w:r>
    </w:p>
    <w:p w14:paraId="570B55E2" w14:textId="1378C7DF" w:rsidR="00226744" w:rsidRDefault="00803908" w:rsidP="00672BB1">
      <w:pPr>
        <w:pStyle w:val="a3"/>
        <w:tabs>
          <w:tab w:val="left" w:pos="3969"/>
          <w:tab w:val="left" w:pos="4111"/>
        </w:tabs>
        <w:spacing w:before="148"/>
        <w:ind w:left="1134" w:firstLine="284"/>
      </w:pPr>
      <w:r>
        <w:t>.</w:t>
      </w:r>
    </w:p>
    <w:p w14:paraId="68EA9B56" w14:textId="77777777" w:rsidR="00F00DBB" w:rsidRDefault="00F00DBB" w:rsidP="00672BB1">
      <w:pPr>
        <w:pStyle w:val="a3"/>
        <w:tabs>
          <w:tab w:val="left" w:pos="3969"/>
          <w:tab w:val="left" w:pos="4111"/>
        </w:tabs>
        <w:spacing w:before="148"/>
        <w:ind w:left="1134" w:firstLine="284"/>
      </w:pPr>
    </w:p>
    <w:p w14:paraId="0B562316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</w:pPr>
      <w:r>
        <w:t xml:space="preserve">Επισυναπτόμενα έγγραφα:       </w:t>
      </w:r>
    </w:p>
    <w:p w14:paraId="028CCB9A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</w:pPr>
      <w:r>
        <w:t xml:space="preserve">                                                                                                                    </w:t>
      </w:r>
    </w:p>
    <w:tbl>
      <w:tblPr>
        <w:tblW w:w="45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3"/>
        <w:gridCol w:w="567"/>
      </w:tblGrid>
      <w:tr w:rsidR="00226744" w14:paraId="7872FC20" w14:textId="77777777" w:rsidTr="00226744">
        <w:trPr>
          <w:trHeight w:val="6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B86CB" w14:textId="77777777" w:rsidR="00226744" w:rsidRPr="00226744" w:rsidRDefault="00226744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/>
              <w:rPr>
                <w:sz w:val="21"/>
                <w:szCs w:val="21"/>
              </w:rPr>
            </w:pPr>
            <w:r w:rsidRPr="00226744">
              <w:rPr>
                <w:sz w:val="21"/>
                <w:szCs w:val="21"/>
              </w:rPr>
              <w:t>Θα προσκομίσω βεβαίωση αιμοδοσίας του  Δημόσιου Νοσοκομείου #######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0E43" w14:textId="77777777" w:rsidR="00226744" w:rsidRPr="00226744" w:rsidRDefault="00226744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 w:firstLine="467"/>
              <w:rPr>
                <w:sz w:val="14"/>
              </w:rPr>
            </w:pPr>
          </w:p>
        </w:tc>
      </w:tr>
      <w:tr w:rsidR="00226744" w14:paraId="358A33D9" w14:textId="77777777" w:rsidTr="00226744">
        <w:trPr>
          <w:trHeight w:val="7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4505" w14:textId="77777777" w:rsidR="00226744" w:rsidRPr="00226744" w:rsidRDefault="00226744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/>
              <w:rPr>
                <w:sz w:val="21"/>
                <w:szCs w:val="21"/>
              </w:rPr>
            </w:pPr>
            <w:r w:rsidRPr="00226744">
              <w:rPr>
                <w:sz w:val="21"/>
                <w:szCs w:val="21"/>
              </w:rPr>
              <w:t>Έχω προσκομίσει βεβαίωση αιμοδοσίας του  Δημόσιου Νοσοκομείου ########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B227" w14:textId="77777777" w:rsidR="00226744" w:rsidRPr="00226744" w:rsidRDefault="00226744">
            <w:pPr>
              <w:pStyle w:val="a3"/>
              <w:tabs>
                <w:tab w:val="left" w:pos="3604"/>
                <w:tab w:val="left" w:pos="4492"/>
              </w:tabs>
              <w:spacing w:before="148"/>
              <w:ind w:left="100" w:firstLine="467"/>
              <w:rPr>
                <w:sz w:val="14"/>
              </w:rPr>
            </w:pPr>
          </w:p>
        </w:tc>
      </w:tr>
    </w:tbl>
    <w:p w14:paraId="11F3CFB8" w14:textId="77777777" w:rsidR="00226744" w:rsidRDefault="00226744" w:rsidP="00226744">
      <w:pPr>
        <w:pStyle w:val="a3"/>
        <w:tabs>
          <w:tab w:val="left" w:pos="3604"/>
          <w:tab w:val="left" w:pos="4492"/>
        </w:tabs>
        <w:spacing w:before="148"/>
        <w:ind w:left="100" w:firstLine="467"/>
        <w:rPr>
          <w:sz w:val="14"/>
        </w:rPr>
      </w:pPr>
    </w:p>
    <w:p w14:paraId="51748F0C" w14:textId="77777777" w:rsidR="00791DF1" w:rsidRPr="00470CE6" w:rsidRDefault="00791DF1" w:rsidP="00226744">
      <w:pPr>
        <w:tabs>
          <w:tab w:val="left" w:pos="993"/>
          <w:tab w:val="left" w:pos="2127"/>
          <w:tab w:val="left" w:pos="2552"/>
          <w:tab w:val="left" w:pos="3119"/>
        </w:tabs>
        <w:spacing w:before="1"/>
        <w:ind w:left="851" w:right="208"/>
        <w:sectPr w:rsidR="00791DF1" w:rsidRPr="00470CE6" w:rsidSect="00D77716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3189" w:space="1314"/>
            <w:col w:w="5737"/>
          </w:cols>
        </w:sectPr>
      </w:pPr>
    </w:p>
    <w:p w14:paraId="7FA0AAF4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51CB4C8C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7F448513" w14:textId="77777777" w:rsidR="004B470F" w:rsidRPr="00067649" w:rsidRDefault="0047120B" w:rsidP="00067649">
      <w:pPr>
        <w:pStyle w:val="a3"/>
        <w:rPr>
          <w:i/>
          <w:sz w:val="18"/>
          <w:szCs w:val="18"/>
        </w:rPr>
      </w:pPr>
      <w:r>
        <w:rPr>
          <w:i/>
          <w:sz w:val="18"/>
          <w:szCs w:val="18"/>
        </w:rPr>
        <w:t>Υ</w:t>
      </w:r>
      <w:r w:rsidRPr="0047120B">
        <w:rPr>
          <w:i/>
          <w:sz w:val="18"/>
          <w:szCs w:val="18"/>
        </w:rPr>
        <w:t>πάλληλος που ανταποκρίνεται σε πρόσκληση από υπηρεσία αιμοληψίας για κάλυψη έκτακτης ανάγκης, καθώς και υπάλληλος, ο οποίος μετέχει σε οργανωμένη ομαδική αιμοληψία ή σε διαδικασία παροχής αιμοπεταλίων, δικαιούται ειδ</w:t>
      </w:r>
      <w:r w:rsidR="008A3750">
        <w:rPr>
          <w:i/>
          <w:sz w:val="18"/>
          <w:szCs w:val="18"/>
        </w:rPr>
        <w:t xml:space="preserve">ικής άδειας απουσίας με πλήρεις </w:t>
      </w:r>
      <w:r w:rsidRPr="0047120B">
        <w:rPr>
          <w:i/>
          <w:sz w:val="18"/>
          <w:szCs w:val="18"/>
        </w:rPr>
        <w:t xml:space="preserve">αποδοχές </w:t>
      </w:r>
      <w:r w:rsidRPr="00F3261A">
        <w:rPr>
          <w:b/>
          <w:i/>
          <w:sz w:val="18"/>
          <w:szCs w:val="18"/>
        </w:rPr>
        <w:t>δύο (2) ημερών</w:t>
      </w:r>
      <w:r w:rsidRPr="0047120B">
        <w:rPr>
          <w:i/>
          <w:sz w:val="18"/>
          <w:szCs w:val="18"/>
        </w:rPr>
        <w:t xml:space="preserve"> για έξι </w:t>
      </w:r>
      <w:r w:rsidRPr="00F3261A">
        <w:rPr>
          <w:b/>
          <w:i/>
          <w:sz w:val="18"/>
          <w:szCs w:val="18"/>
        </w:rPr>
        <w:t>(6) κατ’ ανώτατο όριο</w:t>
      </w:r>
      <w:r w:rsidRPr="0047120B">
        <w:rPr>
          <w:i/>
          <w:sz w:val="18"/>
          <w:szCs w:val="18"/>
        </w:rPr>
        <w:t xml:space="preserve"> το χρόνο αιμοληψίες ή παροχή αιμοπεταλίων.</w:t>
      </w:r>
      <w:r w:rsidR="00067649" w:rsidRPr="00067649">
        <w:rPr>
          <w:sz w:val="23"/>
          <w:szCs w:val="23"/>
        </w:rPr>
        <w:t xml:space="preserve"> </w:t>
      </w:r>
      <w:r w:rsidR="00067649" w:rsidRPr="00067649">
        <w:rPr>
          <w:i/>
          <w:sz w:val="18"/>
          <w:szCs w:val="18"/>
        </w:rPr>
        <w:t>Κατά τα λοιπά ισχύουν τα αναφερόμενα στην αριθ. ΔΙΔΑΔ/Φ.51/538/12254/14-5-2007 εγκύκλιο.</w:t>
      </w:r>
    </w:p>
    <w:p w14:paraId="02B23187" w14:textId="77777777" w:rsidR="00B26CBC" w:rsidRPr="00811C85" w:rsidRDefault="00B26CBC" w:rsidP="00811C85">
      <w:pPr>
        <w:tabs>
          <w:tab w:val="left" w:pos="380"/>
        </w:tabs>
        <w:spacing w:line="220" w:lineRule="exact"/>
        <w:rPr>
          <w:rFonts w:asciiTheme="minorHAnsi" w:hAnsiTheme="minorHAnsi" w:cstheme="minorHAnsi"/>
          <w:i/>
          <w:sz w:val="18"/>
          <w:szCs w:val="18"/>
        </w:rPr>
      </w:pPr>
    </w:p>
    <w:sectPr w:rsidR="00B26CBC" w:rsidRPr="00811C85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9AFD" w14:textId="77777777" w:rsidR="00A524DD" w:rsidRDefault="00A524DD" w:rsidP="00A045A8">
      <w:r>
        <w:separator/>
      </w:r>
    </w:p>
  </w:endnote>
  <w:endnote w:type="continuationSeparator" w:id="0">
    <w:p w14:paraId="64B72CE9" w14:textId="77777777" w:rsidR="00A524DD" w:rsidRDefault="00A524DD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CD9AD" w14:textId="77777777" w:rsidR="00A524DD" w:rsidRDefault="00A524DD" w:rsidP="00A045A8">
      <w:r>
        <w:separator/>
      </w:r>
    </w:p>
  </w:footnote>
  <w:footnote w:type="continuationSeparator" w:id="0">
    <w:p w14:paraId="6AAA3C66" w14:textId="77777777" w:rsidR="00A524DD" w:rsidRDefault="00A524DD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DB68" w14:textId="77777777" w:rsidR="00A045A8" w:rsidRDefault="00A045A8" w:rsidP="00791DF1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00D41DA2"/>
    <w:lvl w:ilvl="0" w:tplc="59ACA0C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BEEC1986"/>
    <w:lvl w:ilvl="0" w:tplc="B3763D84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7649"/>
    <w:rsid w:val="000734D6"/>
    <w:rsid w:val="00083DB4"/>
    <w:rsid w:val="00091BD9"/>
    <w:rsid w:val="000A21C6"/>
    <w:rsid w:val="000A5FBB"/>
    <w:rsid w:val="000C0B0D"/>
    <w:rsid w:val="000C752A"/>
    <w:rsid w:val="00102D99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9191A"/>
    <w:rsid w:val="001B4DA6"/>
    <w:rsid w:val="001E086E"/>
    <w:rsid w:val="001E1EDD"/>
    <w:rsid w:val="00204EF7"/>
    <w:rsid w:val="00207192"/>
    <w:rsid w:val="002138F1"/>
    <w:rsid w:val="0021493D"/>
    <w:rsid w:val="002167E9"/>
    <w:rsid w:val="00226744"/>
    <w:rsid w:val="00234646"/>
    <w:rsid w:val="00257BFF"/>
    <w:rsid w:val="002629CE"/>
    <w:rsid w:val="002658AF"/>
    <w:rsid w:val="002710F1"/>
    <w:rsid w:val="002939D9"/>
    <w:rsid w:val="00337168"/>
    <w:rsid w:val="00345F24"/>
    <w:rsid w:val="00372DD7"/>
    <w:rsid w:val="00372E49"/>
    <w:rsid w:val="00386605"/>
    <w:rsid w:val="00396714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7120B"/>
    <w:rsid w:val="00482AE7"/>
    <w:rsid w:val="00484960"/>
    <w:rsid w:val="004A1EA5"/>
    <w:rsid w:val="004B470F"/>
    <w:rsid w:val="004C671C"/>
    <w:rsid w:val="004E6C67"/>
    <w:rsid w:val="00505C88"/>
    <w:rsid w:val="00506CA7"/>
    <w:rsid w:val="00516FF2"/>
    <w:rsid w:val="0052693F"/>
    <w:rsid w:val="005366D0"/>
    <w:rsid w:val="00577F52"/>
    <w:rsid w:val="005B5CC5"/>
    <w:rsid w:val="005C1F56"/>
    <w:rsid w:val="005D4F53"/>
    <w:rsid w:val="005E23BB"/>
    <w:rsid w:val="005E2865"/>
    <w:rsid w:val="005E774C"/>
    <w:rsid w:val="00605012"/>
    <w:rsid w:val="00611B17"/>
    <w:rsid w:val="00646E45"/>
    <w:rsid w:val="006729EA"/>
    <w:rsid w:val="00672BB1"/>
    <w:rsid w:val="0069473C"/>
    <w:rsid w:val="006B253C"/>
    <w:rsid w:val="006B6728"/>
    <w:rsid w:val="006C1F4E"/>
    <w:rsid w:val="006D09DA"/>
    <w:rsid w:val="006D1EB5"/>
    <w:rsid w:val="006E4989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803908"/>
    <w:rsid w:val="00811C85"/>
    <w:rsid w:val="00830819"/>
    <w:rsid w:val="00846EAA"/>
    <w:rsid w:val="00862381"/>
    <w:rsid w:val="00887423"/>
    <w:rsid w:val="008A3750"/>
    <w:rsid w:val="008D57ED"/>
    <w:rsid w:val="008D5D92"/>
    <w:rsid w:val="00932D31"/>
    <w:rsid w:val="00936C75"/>
    <w:rsid w:val="00951369"/>
    <w:rsid w:val="00A045A8"/>
    <w:rsid w:val="00A50E39"/>
    <w:rsid w:val="00A524DD"/>
    <w:rsid w:val="00A55C1F"/>
    <w:rsid w:val="00A57DC8"/>
    <w:rsid w:val="00A622B5"/>
    <w:rsid w:val="00A678B0"/>
    <w:rsid w:val="00A932B1"/>
    <w:rsid w:val="00AA6F9F"/>
    <w:rsid w:val="00AB01BB"/>
    <w:rsid w:val="00B012D7"/>
    <w:rsid w:val="00B0561C"/>
    <w:rsid w:val="00B26CBC"/>
    <w:rsid w:val="00B40B7F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0B0F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CF1DC1"/>
    <w:rsid w:val="00D16CAF"/>
    <w:rsid w:val="00D5793E"/>
    <w:rsid w:val="00D677EA"/>
    <w:rsid w:val="00D77716"/>
    <w:rsid w:val="00D85CEB"/>
    <w:rsid w:val="00DC16E2"/>
    <w:rsid w:val="00DD5252"/>
    <w:rsid w:val="00E248C8"/>
    <w:rsid w:val="00E24D1F"/>
    <w:rsid w:val="00E35894"/>
    <w:rsid w:val="00E46D76"/>
    <w:rsid w:val="00E61BF9"/>
    <w:rsid w:val="00EA2C58"/>
    <w:rsid w:val="00ED436B"/>
    <w:rsid w:val="00F00DBB"/>
    <w:rsid w:val="00F103A8"/>
    <w:rsid w:val="00F23E66"/>
    <w:rsid w:val="00F3261A"/>
    <w:rsid w:val="00F41D53"/>
    <w:rsid w:val="00F44198"/>
    <w:rsid w:val="00F53B3B"/>
    <w:rsid w:val="00F61CBC"/>
    <w:rsid w:val="00F6414B"/>
    <w:rsid w:val="00F71DB1"/>
    <w:rsid w:val="00F72FD0"/>
    <w:rsid w:val="00FA039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3FD5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146</cp:revision>
  <cp:lastPrinted>2021-07-02T06:25:00Z</cp:lastPrinted>
  <dcterms:created xsi:type="dcterms:W3CDTF">2021-07-02T06:06:00Z</dcterms:created>
  <dcterms:modified xsi:type="dcterms:W3CDTF">2024-07-25T08:48:00Z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