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4A0CC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7389A3D9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025FB1D9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4219D51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6889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32373A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6685116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0CF5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3EFEDD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76B8D20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49C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1ED469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1EB194DD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E874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4795B5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09B2BA93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8929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70D70F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Ειδικότητ</w:t>
            </w:r>
            <w:proofErr w:type="spellEnd"/>
            <w:r>
              <w:rPr>
                <w:lang w:val="en-US"/>
              </w:rPr>
              <w:t>α:</w:t>
            </w:r>
          </w:p>
        </w:tc>
      </w:tr>
      <w:tr w:rsidR="00791DF1" w14:paraId="0D2CD477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C57E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6B4B26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01FAC88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F91C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AE944A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ΔΔΕ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59D6013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CB0E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F4C368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Κύρι</w:t>
            </w:r>
            <w:proofErr w:type="spellEnd"/>
            <w:r>
              <w:rPr>
                <w:lang w:val="en-US"/>
              </w:rPr>
              <w:t xml:space="preserve">ας </w:t>
            </w:r>
            <w:proofErr w:type="spellStart"/>
            <w:r>
              <w:rPr>
                <w:lang w:val="en-US"/>
              </w:rPr>
              <w:t>το</w:t>
            </w:r>
            <w:proofErr w:type="spellEnd"/>
            <w:r>
              <w:rPr>
                <w:lang w:val="en-US"/>
              </w:rPr>
              <w:t>ποθέτησης:</w:t>
            </w:r>
          </w:p>
        </w:tc>
      </w:tr>
      <w:tr w:rsidR="00791DF1" w14:paraId="3BFBAAE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8FCC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8067D2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Διάθεσης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443DB81A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C5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Σχέση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εργ</w:t>
            </w:r>
            <w:proofErr w:type="spellEnd"/>
            <w:r>
              <w:rPr>
                <w:lang w:val="en-US"/>
              </w:rPr>
              <w:t xml:space="preserve">ασίας: </w:t>
            </w:r>
          </w:p>
          <w:p w14:paraId="572BE74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49AA0EE5" wp14:editId="1C0A41C8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5604CB76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AA0E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14:paraId="5604CB76" w14:textId="77777777"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Μόνιμος</w:t>
            </w:r>
            <w:proofErr w:type="spellEnd"/>
            <w:r>
              <w:rPr>
                <w:lang w:val="en-US"/>
              </w:rPr>
              <w:t xml:space="preserve">  </w:t>
            </w:r>
          </w:p>
          <w:p w14:paraId="4A559FB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1DDC79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508A6049" wp14:editId="679CA70F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0A252D7C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A6049"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14:paraId="0A252D7C" w14:textId="77777777"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Αν</w:t>
            </w:r>
            <w:proofErr w:type="spellEnd"/>
            <w:r>
              <w:rPr>
                <w:lang w:val="en-US"/>
              </w:rPr>
              <w:t>απληρωτής</w:t>
            </w:r>
          </w:p>
        </w:tc>
      </w:tr>
      <w:tr w:rsidR="00791DF1" w14:paraId="2500EE86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A0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B3BED0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</w:p>
        </w:tc>
      </w:tr>
      <w:tr w:rsidR="00791DF1" w14:paraId="066A4AE5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615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863596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3118B61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F1A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F8F8CC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27C4809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62C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892188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702E123F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D5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B052A2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Στ</w:t>
            </w:r>
            <w:proofErr w:type="spellEnd"/>
            <w:r>
              <w:rPr>
                <w:lang w:val="en-US"/>
              </w:rPr>
              <w:t xml:space="preserve">αθερό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327EE80F" w14:textId="77777777" w:rsidR="00791DF1" w:rsidRDefault="00791DF1" w:rsidP="00470CE6">
      <w:pPr>
        <w:pStyle w:val="a4"/>
        <w:ind w:left="0"/>
      </w:pPr>
    </w:p>
    <w:p w14:paraId="499953F3" w14:textId="77777777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>
        <w:t>ά</w:t>
      </w:r>
      <w:r w:rsidRPr="0003717B">
        <w:t>δεια</w:t>
      </w:r>
      <w:r>
        <w:t>ς</w:t>
      </w:r>
      <w:r w:rsidRPr="0003717B">
        <w:t xml:space="preserve"> </w:t>
      </w:r>
      <w:r w:rsidR="00FE3077" w:rsidRPr="000B45DF">
        <w:t>εξετάσεων</w:t>
      </w:r>
      <w:r w:rsidRPr="0003717B">
        <w:t>»</w:t>
      </w:r>
    </w:p>
    <w:p w14:paraId="1A367C94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771C2DF3" w14:textId="50570E2F" w:rsidR="00505C88" w:rsidRDefault="00EA2C58" w:rsidP="0040676F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7FC1E2C8" wp14:editId="4C2607EB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EC3BE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7DF80F69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3074229C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2609110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DA9FD35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D63D7C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A5910E7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5EA6F9E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1E2C8"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14:paraId="168EC3BE" w14:textId="77777777" w:rsidR="00605012" w:rsidRDefault="00605012" w:rsidP="00C90043">
                      <w:pPr>
                        <w:jc w:val="center"/>
                      </w:pPr>
                    </w:p>
                    <w:p w14:paraId="7DF80F69" w14:textId="77777777"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14:paraId="3074229C" w14:textId="77777777" w:rsidR="00C90043" w:rsidRDefault="00C90043" w:rsidP="00C90043">
                      <w:pPr>
                        <w:jc w:val="center"/>
                      </w:pPr>
                    </w:p>
                    <w:p w14:paraId="72609110" w14:textId="77777777" w:rsidR="00C90043" w:rsidRDefault="00C90043" w:rsidP="00C90043">
                      <w:pPr>
                        <w:jc w:val="center"/>
                      </w:pPr>
                    </w:p>
                    <w:p w14:paraId="7DA9FD35" w14:textId="77777777" w:rsidR="00C90043" w:rsidRDefault="00C90043" w:rsidP="00C90043">
                      <w:pPr>
                        <w:jc w:val="center"/>
                      </w:pPr>
                    </w:p>
                    <w:p w14:paraId="7D63D7C1" w14:textId="77777777" w:rsidR="00C90043" w:rsidRDefault="00C90043" w:rsidP="00C90043">
                      <w:pPr>
                        <w:jc w:val="center"/>
                      </w:pPr>
                    </w:p>
                    <w:p w14:paraId="7A5910E7" w14:textId="77777777" w:rsidR="00C90043" w:rsidRDefault="00C90043" w:rsidP="00C90043">
                      <w:pPr>
                        <w:jc w:val="center"/>
                      </w:pPr>
                    </w:p>
                    <w:p w14:paraId="45EA6F9E" w14:textId="77777777"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Ημερομηνία:</w:t>
      </w:r>
      <w:r w:rsidR="0040676F">
        <w:t xml:space="preserve"> </w:t>
      </w:r>
      <w:r w:rsidR="00505C88">
        <w:t>……</w:t>
      </w:r>
      <w:r w:rsidR="0040676F">
        <w:t>……</w:t>
      </w:r>
      <w:r w:rsidR="00505C88">
        <w:t>…</w:t>
      </w:r>
      <w:r w:rsidR="0040676F">
        <w:t>……</w:t>
      </w:r>
      <w:r w:rsidR="00505C88">
        <w:t>,</w:t>
      </w:r>
      <w:r w:rsidR="0040676F">
        <w:t xml:space="preserve"> ………/…</w:t>
      </w:r>
      <w:r w:rsidR="00505C88">
        <w:t>…</w:t>
      </w:r>
      <w:r w:rsidR="0040676F">
        <w:t>..</w:t>
      </w:r>
      <w:r w:rsidR="00505C88">
        <w:t>/20……</w:t>
      </w:r>
    </w:p>
    <w:p w14:paraId="0F1BC26F" w14:textId="77777777" w:rsidR="00505C88" w:rsidRDefault="00505C88" w:rsidP="00505C88">
      <w:pPr>
        <w:pStyle w:val="a3"/>
        <w:spacing w:before="3"/>
        <w:rPr>
          <w:sz w:val="32"/>
        </w:rPr>
      </w:pPr>
    </w:p>
    <w:p w14:paraId="36FED93E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69E0ECD9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</w:t>
      </w:r>
      <w:proofErr w:type="spellStart"/>
      <w:r>
        <w:rPr>
          <w:sz w:val="20"/>
        </w:rPr>
        <w:t>ρια</w:t>
      </w:r>
      <w:proofErr w:type="spellEnd"/>
      <w:r>
        <w:rPr>
          <w:sz w:val="20"/>
        </w:rPr>
        <w:t xml:space="preserve"> </w:t>
      </w:r>
    </w:p>
    <w:p w14:paraId="74EB2C0D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7D05EC26" w14:textId="77777777" w:rsidR="004B470F" w:rsidRDefault="00B00685" w:rsidP="00B95613">
      <w:pPr>
        <w:pStyle w:val="1"/>
        <w:spacing w:before="29"/>
        <w:ind w:right="1323"/>
      </w:pPr>
      <w:r>
        <w:t>ΠΡΟΣ</w:t>
      </w:r>
    </w:p>
    <w:p w14:paraId="674170B4" w14:textId="77777777" w:rsidR="00B00685" w:rsidRDefault="00B00685" w:rsidP="00B95613">
      <w:pPr>
        <w:pStyle w:val="1"/>
        <w:spacing w:before="29"/>
        <w:ind w:right="1323"/>
      </w:pPr>
    </w:p>
    <w:p w14:paraId="548D8FD1" w14:textId="77777777" w:rsidR="00B62163" w:rsidRPr="00B00685" w:rsidRDefault="00B00685" w:rsidP="00791DF1">
      <w:pPr>
        <w:spacing w:before="6"/>
        <w:ind w:left="1521"/>
        <w:rPr>
          <w:b/>
        </w:rPr>
      </w:pPr>
      <w:r>
        <w:rPr>
          <w:b/>
        </w:rPr>
        <w:t>…………………………………………………………</w:t>
      </w:r>
    </w:p>
    <w:p w14:paraId="55D32A61" w14:textId="77777777" w:rsidR="00791DF1" w:rsidRDefault="00791DF1" w:rsidP="00791DF1">
      <w:pPr>
        <w:spacing w:before="6"/>
        <w:ind w:left="1521"/>
        <w:rPr>
          <w:b/>
          <w:color w:val="FF0000"/>
        </w:rPr>
      </w:pPr>
    </w:p>
    <w:p w14:paraId="210DA2D5" w14:textId="77777777" w:rsidR="001E1EDD" w:rsidRDefault="001E1EDD" w:rsidP="006D1EB5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709"/>
      </w:pPr>
    </w:p>
    <w:p w14:paraId="232C85D2" w14:textId="2C3B4FDE" w:rsidR="0006712F" w:rsidRDefault="0006712F" w:rsidP="0006712F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567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>
        <w:rPr>
          <w:sz w:val="24"/>
        </w:rPr>
        <w:tab/>
      </w:r>
      <w:r w:rsidRPr="000B45DF">
        <w:rPr>
          <w:b/>
        </w:rPr>
        <w:t>άδεια εξετάσεων</w:t>
      </w:r>
      <w:r>
        <w:t xml:space="preserve"> διάρκειας  ………</w:t>
      </w:r>
      <w:r w:rsidR="0040676F">
        <w:t>….</w:t>
      </w:r>
      <w:r>
        <w:t>……… (…</w:t>
      </w:r>
      <w:r w:rsidR="0040676F">
        <w:t>…..</w:t>
      </w:r>
      <w:r>
        <w:t>). ημερών, από</w:t>
      </w:r>
      <w:r>
        <w:rPr>
          <w:spacing w:val="-5"/>
        </w:rPr>
        <w:t xml:space="preserve"> …</w:t>
      </w:r>
      <w:r w:rsidR="0040676F">
        <w:rPr>
          <w:spacing w:val="-5"/>
        </w:rPr>
        <w:t>…..</w:t>
      </w:r>
      <w:r>
        <w:t>/…</w:t>
      </w:r>
      <w:r w:rsidR="0040676F">
        <w:t>….</w:t>
      </w:r>
      <w:r>
        <w:t>../………</w:t>
      </w:r>
      <w:r w:rsidR="0040676F">
        <w:t>…..</w:t>
      </w:r>
      <w:r>
        <w:t>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 xml:space="preserve">και   </w:t>
      </w:r>
      <w:r w:rsidR="0040676F">
        <w:t>….</w:t>
      </w:r>
      <w:r>
        <w:t>…./…</w:t>
      </w:r>
      <w:r w:rsidR="0040676F">
        <w:t>….</w:t>
      </w:r>
      <w:r>
        <w:t>./……</w:t>
      </w:r>
      <w:r w:rsidR="0040676F">
        <w:t>…..</w:t>
      </w:r>
      <w:r>
        <w:t>…</w:t>
      </w:r>
    </w:p>
    <w:p w14:paraId="7E1684DB" w14:textId="77777777" w:rsidR="0006712F" w:rsidRDefault="0006712F" w:rsidP="0006712F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567"/>
      </w:pPr>
    </w:p>
    <w:p w14:paraId="40F3AEE8" w14:textId="64612235" w:rsidR="0006712F" w:rsidRDefault="0006712F" w:rsidP="0006712F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567"/>
      </w:pPr>
      <w:r>
        <w:t>Το σύνολο των ημερών άδειας εξετάσεων που έχω κάνει χρήση κατά το τρέχον έτος 20…</w:t>
      </w:r>
      <w:r w:rsidR="0040676F">
        <w:t>…</w:t>
      </w:r>
      <w:r>
        <w:t xml:space="preserve">. Είναι </w:t>
      </w:r>
      <w:r w:rsidR="0040676F">
        <w:t xml:space="preserve">………………..…..                (……….) </w:t>
      </w:r>
      <w:r>
        <w:t xml:space="preserve"> ημέρες.</w:t>
      </w:r>
    </w:p>
    <w:p w14:paraId="5F89E31B" w14:textId="77777777" w:rsidR="0006712F" w:rsidRDefault="0006712F" w:rsidP="0006712F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567"/>
      </w:pPr>
      <w:r>
        <w:t>Με την επάνοδό μου στην υπηρεσία, θα προσκομίσω τα κάτωθι απαραίτητα δικαιολογητικά:</w:t>
      </w:r>
    </w:p>
    <w:p w14:paraId="47DA6111" w14:textId="77777777" w:rsidR="0006712F" w:rsidRDefault="0006712F" w:rsidP="0006712F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567"/>
      </w:pPr>
    </w:p>
    <w:p w14:paraId="1FCAB659" w14:textId="77777777" w:rsidR="0006712F" w:rsidRDefault="0006712F" w:rsidP="0006712F">
      <w:pPr>
        <w:pStyle w:val="a5"/>
        <w:numPr>
          <w:ilvl w:val="0"/>
          <w:numId w:val="8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  <w:r>
        <w:t>Βεβαίωση φοίτησης Πανεπιστημίου</w:t>
      </w:r>
    </w:p>
    <w:p w14:paraId="3EC240C2" w14:textId="77777777" w:rsidR="0006712F" w:rsidRDefault="0006712F" w:rsidP="0006712F">
      <w:pPr>
        <w:pStyle w:val="a5"/>
        <w:numPr>
          <w:ilvl w:val="0"/>
          <w:numId w:val="8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  <w:r>
        <w:t>Βεβαίωση εξέτασης</w:t>
      </w:r>
    </w:p>
    <w:p w14:paraId="3D3B36CE" w14:textId="77777777" w:rsidR="00791DF1" w:rsidRPr="00470CE6" w:rsidRDefault="00791DF1" w:rsidP="00470CE6">
      <w:pPr>
        <w:pStyle w:val="a3"/>
        <w:numPr>
          <w:ilvl w:val="0"/>
          <w:numId w:val="8"/>
        </w:numPr>
        <w:tabs>
          <w:tab w:val="left" w:pos="3604"/>
          <w:tab w:val="left" w:pos="4492"/>
        </w:tabs>
        <w:spacing w:before="148"/>
        <w:sectPr w:rsidR="00791DF1" w:rsidRPr="00470CE6" w:rsidSect="003F5B42">
          <w:headerReference w:type="default" r:id="rId7"/>
          <w:type w:val="continuous"/>
          <w:pgSz w:w="11900" w:h="16840"/>
          <w:pgMar w:top="1021" w:right="822" w:bottom="278" w:left="839" w:header="720" w:footer="720" w:gutter="0"/>
          <w:cols w:num="2" w:space="720" w:equalWidth="0">
            <w:col w:w="2929" w:space="1575"/>
            <w:col w:w="5735"/>
          </w:cols>
        </w:sectPr>
      </w:pPr>
    </w:p>
    <w:p w14:paraId="23B25EFE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0CF30E2B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63733D91" w14:textId="77777777" w:rsidR="004B470F" w:rsidRDefault="004B470F" w:rsidP="0052693F">
      <w:pPr>
        <w:pStyle w:val="a3"/>
        <w:rPr>
          <w:sz w:val="20"/>
        </w:rPr>
      </w:pPr>
    </w:p>
    <w:p w14:paraId="570DDB7C" w14:textId="77777777" w:rsidR="00B26CBC" w:rsidRPr="009446C3" w:rsidRDefault="004B1149" w:rsidP="00746511">
      <w:pPr>
        <w:widowControl/>
        <w:adjustRightInd w:val="0"/>
        <w:rPr>
          <w:rFonts w:eastAsiaTheme="minorHAnsi"/>
          <w:i/>
          <w:sz w:val="18"/>
          <w:szCs w:val="18"/>
        </w:rPr>
      </w:pPr>
      <w:r w:rsidRPr="009446C3">
        <w:rPr>
          <w:i/>
          <w:sz w:val="18"/>
          <w:szCs w:val="18"/>
        </w:rPr>
        <w:t xml:space="preserve">Η άδεια εξετάσεων δεν μπορεί να υπερβαίνει τις </w:t>
      </w:r>
      <w:r w:rsidRPr="009446C3">
        <w:rPr>
          <w:b/>
          <w:i/>
          <w:sz w:val="18"/>
          <w:szCs w:val="18"/>
        </w:rPr>
        <w:t>δεκατέσσερις (14) εργάσιμες ημέρες</w:t>
      </w:r>
      <w:r w:rsidRPr="009446C3">
        <w:rPr>
          <w:i/>
          <w:sz w:val="18"/>
          <w:szCs w:val="18"/>
        </w:rPr>
        <w:t xml:space="preserve"> </w:t>
      </w:r>
      <w:r w:rsidR="00493E18" w:rsidRPr="009446C3">
        <w:rPr>
          <w:i/>
          <w:sz w:val="18"/>
          <w:szCs w:val="18"/>
        </w:rPr>
        <w:t xml:space="preserve">(Ν.4590/2019 Άρθρο 35) </w:t>
      </w:r>
      <w:r w:rsidRPr="009446C3">
        <w:rPr>
          <w:i/>
          <w:sz w:val="18"/>
          <w:szCs w:val="18"/>
        </w:rPr>
        <w:t xml:space="preserve">κάθε έτος και χορηγείται συνεχώς ή τμηματικώς κατά την εξεταστική περίοδο που ζητά ο ενδιαφερόμενος. </w:t>
      </w:r>
      <w:r w:rsidR="00746511" w:rsidRPr="009446C3">
        <w:rPr>
          <w:rFonts w:eastAsiaTheme="minorHAnsi"/>
          <w:i/>
          <w:sz w:val="18"/>
          <w:szCs w:val="18"/>
        </w:rPr>
        <w:t>Άδεια εξετάσεων, σε αναπληρωτές,</w:t>
      </w:r>
      <w:r w:rsidR="00493E18" w:rsidRPr="009446C3">
        <w:rPr>
          <w:rFonts w:eastAsiaTheme="minorHAnsi"/>
          <w:i/>
          <w:sz w:val="18"/>
          <w:szCs w:val="18"/>
        </w:rPr>
        <w:t xml:space="preserve"> </w:t>
      </w:r>
      <w:r w:rsidR="00746511" w:rsidRPr="009446C3">
        <w:rPr>
          <w:rFonts w:eastAsiaTheme="minorHAnsi"/>
          <w:i/>
          <w:sz w:val="18"/>
          <w:szCs w:val="18"/>
        </w:rPr>
        <w:t xml:space="preserve">χορηγείται σε </w:t>
      </w:r>
      <w:r w:rsidR="00746511" w:rsidRPr="00F208A5">
        <w:rPr>
          <w:rFonts w:eastAsiaTheme="minorHAnsi"/>
          <w:i/>
          <w:sz w:val="18"/>
          <w:szCs w:val="18"/>
          <w:u w:val="single"/>
        </w:rPr>
        <w:t>αναλογία με βάση τη διάρκεια της σύμβασης</w:t>
      </w:r>
      <w:r w:rsidR="00746511" w:rsidRPr="009446C3">
        <w:rPr>
          <w:rFonts w:eastAsiaTheme="minorHAnsi"/>
          <w:i/>
          <w:sz w:val="18"/>
          <w:szCs w:val="18"/>
        </w:rPr>
        <w:t xml:space="preserve"> (Π.Δ. 410/1988, </w:t>
      </w:r>
      <w:proofErr w:type="spellStart"/>
      <w:r w:rsidR="00746511" w:rsidRPr="009446C3">
        <w:rPr>
          <w:rFonts w:eastAsiaTheme="minorHAnsi"/>
          <w:i/>
          <w:sz w:val="18"/>
          <w:szCs w:val="18"/>
        </w:rPr>
        <w:t>αρ</w:t>
      </w:r>
      <w:proofErr w:type="spellEnd"/>
      <w:r w:rsidR="00746511" w:rsidRPr="009446C3">
        <w:rPr>
          <w:rFonts w:eastAsiaTheme="minorHAnsi"/>
          <w:i/>
          <w:sz w:val="18"/>
          <w:szCs w:val="18"/>
        </w:rPr>
        <w:t>. 26, όπως τροποποιήθηκε με την παρ. 7γ του άρθρου 47 του ν.4674/2020).</w:t>
      </w:r>
    </w:p>
    <w:sectPr w:rsidR="00B26CBC" w:rsidRPr="009446C3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3E47" w14:textId="77777777" w:rsidR="009B03BC" w:rsidRDefault="009B03BC" w:rsidP="00A045A8">
      <w:r>
        <w:separator/>
      </w:r>
    </w:p>
  </w:endnote>
  <w:endnote w:type="continuationSeparator" w:id="0">
    <w:p w14:paraId="720D8064" w14:textId="77777777" w:rsidR="009B03BC" w:rsidRDefault="009B03BC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EA437" w14:textId="77777777" w:rsidR="009B03BC" w:rsidRDefault="009B03BC" w:rsidP="00A045A8">
      <w:r>
        <w:separator/>
      </w:r>
    </w:p>
  </w:footnote>
  <w:footnote w:type="continuationSeparator" w:id="0">
    <w:p w14:paraId="0C091B50" w14:textId="77777777" w:rsidR="009B03BC" w:rsidRDefault="009B03BC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0213A" w14:textId="77777777" w:rsidR="00A045A8" w:rsidRDefault="00A045A8" w:rsidP="00A045A8">
    <w:pPr>
      <w:pStyle w:val="a7"/>
      <w:jc w:val="right"/>
    </w:pPr>
    <w:proofErr w:type="spellStart"/>
    <w:r>
      <w:t>Αριθμ.Πρωτ.Σχολείου</w:t>
    </w:r>
    <w:proofErr w:type="spellEnd"/>
    <w:r>
      <w:t>: ………….</w:t>
    </w:r>
  </w:p>
  <w:p w14:paraId="0C276A77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37E1454"/>
    <w:multiLevelType w:val="hybridMultilevel"/>
    <w:tmpl w:val="D20EEF9A"/>
    <w:lvl w:ilvl="0" w:tplc="4E2EBB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03FC5B42"/>
    <w:lvl w:ilvl="0" w:tplc="8DBABF50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712F"/>
    <w:rsid w:val="000734D6"/>
    <w:rsid w:val="00091BD9"/>
    <w:rsid w:val="000A21C6"/>
    <w:rsid w:val="000A5FBB"/>
    <w:rsid w:val="000C0B0D"/>
    <w:rsid w:val="000C752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B4DA6"/>
    <w:rsid w:val="001E1EDD"/>
    <w:rsid w:val="00204EF7"/>
    <w:rsid w:val="00207192"/>
    <w:rsid w:val="002138F1"/>
    <w:rsid w:val="0021493D"/>
    <w:rsid w:val="002167E9"/>
    <w:rsid w:val="00234646"/>
    <w:rsid w:val="002629CE"/>
    <w:rsid w:val="002710F1"/>
    <w:rsid w:val="002939D9"/>
    <w:rsid w:val="002D38F3"/>
    <w:rsid w:val="00337168"/>
    <w:rsid w:val="00345F24"/>
    <w:rsid w:val="00372DD7"/>
    <w:rsid w:val="00372E49"/>
    <w:rsid w:val="00386605"/>
    <w:rsid w:val="00396714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3F5B42"/>
    <w:rsid w:val="0040676F"/>
    <w:rsid w:val="004335D5"/>
    <w:rsid w:val="00435CD0"/>
    <w:rsid w:val="00447703"/>
    <w:rsid w:val="004503CE"/>
    <w:rsid w:val="00470CE6"/>
    <w:rsid w:val="00482AE7"/>
    <w:rsid w:val="00484960"/>
    <w:rsid w:val="00493E18"/>
    <w:rsid w:val="004A1EA5"/>
    <w:rsid w:val="004B1149"/>
    <w:rsid w:val="004B470F"/>
    <w:rsid w:val="004C671C"/>
    <w:rsid w:val="004E6C67"/>
    <w:rsid w:val="00505C88"/>
    <w:rsid w:val="00506CA7"/>
    <w:rsid w:val="00516FF2"/>
    <w:rsid w:val="0052693F"/>
    <w:rsid w:val="005366D0"/>
    <w:rsid w:val="00591832"/>
    <w:rsid w:val="005B5CC5"/>
    <w:rsid w:val="005C1F56"/>
    <w:rsid w:val="005D4F53"/>
    <w:rsid w:val="005E23BB"/>
    <w:rsid w:val="005E2865"/>
    <w:rsid w:val="005E774C"/>
    <w:rsid w:val="00605012"/>
    <w:rsid w:val="00611B17"/>
    <w:rsid w:val="006729EA"/>
    <w:rsid w:val="0069473C"/>
    <w:rsid w:val="006B1D03"/>
    <w:rsid w:val="006B253C"/>
    <w:rsid w:val="006B6728"/>
    <w:rsid w:val="006D09DA"/>
    <w:rsid w:val="006D1EB5"/>
    <w:rsid w:val="006F0680"/>
    <w:rsid w:val="0070699A"/>
    <w:rsid w:val="0071770C"/>
    <w:rsid w:val="00720206"/>
    <w:rsid w:val="00726E1E"/>
    <w:rsid w:val="00746511"/>
    <w:rsid w:val="00761126"/>
    <w:rsid w:val="00774FFE"/>
    <w:rsid w:val="00780F92"/>
    <w:rsid w:val="00791DF1"/>
    <w:rsid w:val="00830819"/>
    <w:rsid w:val="00846EAA"/>
    <w:rsid w:val="00862381"/>
    <w:rsid w:val="00887423"/>
    <w:rsid w:val="008D57ED"/>
    <w:rsid w:val="008D5D92"/>
    <w:rsid w:val="00932D31"/>
    <w:rsid w:val="00936C75"/>
    <w:rsid w:val="009446C3"/>
    <w:rsid w:val="009B03BC"/>
    <w:rsid w:val="00A045A8"/>
    <w:rsid w:val="00A461CA"/>
    <w:rsid w:val="00A50E39"/>
    <w:rsid w:val="00A55C1F"/>
    <w:rsid w:val="00A622B5"/>
    <w:rsid w:val="00A678B0"/>
    <w:rsid w:val="00A932B1"/>
    <w:rsid w:val="00AA6F9F"/>
    <w:rsid w:val="00AB01BB"/>
    <w:rsid w:val="00AB66C8"/>
    <w:rsid w:val="00B00685"/>
    <w:rsid w:val="00B012D7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C7092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77EA"/>
    <w:rsid w:val="00DC16E2"/>
    <w:rsid w:val="00DD5252"/>
    <w:rsid w:val="00E248C8"/>
    <w:rsid w:val="00E24D1F"/>
    <w:rsid w:val="00E46D76"/>
    <w:rsid w:val="00E61BF9"/>
    <w:rsid w:val="00EA2C58"/>
    <w:rsid w:val="00F208A5"/>
    <w:rsid w:val="00F23E66"/>
    <w:rsid w:val="00F41D53"/>
    <w:rsid w:val="00F44198"/>
    <w:rsid w:val="00F53B3B"/>
    <w:rsid w:val="00F61CBC"/>
    <w:rsid w:val="00F71DB1"/>
    <w:rsid w:val="00F72FD0"/>
    <w:rsid w:val="00FA039B"/>
    <w:rsid w:val="00FC1966"/>
    <w:rsid w:val="00F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D297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136</cp:revision>
  <cp:lastPrinted>2024-09-03T10:29:00Z</cp:lastPrinted>
  <dcterms:created xsi:type="dcterms:W3CDTF">2021-07-02T06:06:00Z</dcterms:created>
  <dcterms:modified xsi:type="dcterms:W3CDTF">2024-09-03T10:29:00Z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